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AA598" w14:textId="77777777" w:rsidR="005664B4" w:rsidRDefault="00000000">
      <w:pPr>
        <w:spacing w:line="560" w:lineRule="exact"/>
        <w:rPr>
          <w:rFonts w:ascii="黑体" w:eastAsia="黑体" w:cs="黑体"/>
        </w:rPr>
      </w:pPr>
      <w:r>
        <w:rPr>
          <w:rFonts w:ascii="黑体" w:eastAsia="黑体" w:cs="黑体" w:hint="eastAsia"/>
        </w:rPr>
        <w:t>附件1</w:t>
      </w:r>
    </w:p>
    <w:p w14:paraId="57EF7BA7" w14:textId="77777777" w:rsidR="005664B4" w:rsidRDefault="00000000">
      <w:pPr>
        <w:spacing w:beforeLines="40" w:before="124" w:line="560" w:lineRule="exact"/>
        <w:jc w:val="center"/>
        <w:rPr>
          <w:rFonts w:ascii="方正小标宋简体" w:eastAsia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cs="方正小标宋简体" w:hint="eastAsia"/>
          <w:bCs/>
          <w:sz w:val="36"/>
          <w:szCs w:val="36"/>
        </w:rPr>
        <w:t>黑龙江省普通高等学校“优秀毕业生”评分标准</w:t>
      </w:r>
    </w:p>
    <w:tbl>
      <w:tblPr>
        <w:tblpPr w:leftFromText="180" w:rightFromText="180" w:vertAnchor="text" w:horzAnchor="page" w:tblpXSpec="center" w:tblpY="249"/>
        <w:tblOverlap w:val="never"/>
        <w:tblW w:w="9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7965"/>
        <w:gridCol w:w="1138"/>
      </w:tblGrid>
      <w:tr w:rsidR="005664B4" w14:paraId="42330A9D" w14:textId="77777777" w:rsidTr="00BB4739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7A1CB" w14:textId="77777777" w:rsidR="005664B4" w:rsidRDefault="00000000">
            <w:pPr>
              <w:spacing w:line="240" w:lineRule="atLeast"/>
              <w:jc w:val="center"/>
              <w:rPr>
                <w:rFonts w:ascii="黑体" w:eastAsia="黑体" w:cs="黑体"/>
                <w:sz w:val="21"/>
                <w:szCs w:val="21"/>
              </w:rPr>
            </w:pPr>
            <w:r>
              <w:rPr>
                <w:rFonts w:ascii="黑体" w:eastAsia="黑体" w:cs="黑体" w:hint="eastAsia"/>
                <w:sz w:val="21"/>
                <w:szCs w:val="21"/>
              </w:rPr>
              <w:t>序号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6A058" w14:textId="77777777" w:rsidR="005664B4" w:rsidRDefault="00000000">
            <w:pPr>
              <w:spacing w:line="240" w:lineRule="atLeast"/>
              <w:jc w:val="center"/>
              <w:rPr>
                <w:rFonts w:ascii="黑体" w:eastAsia="黑体" w:cs="黑体"/>
                <w:sz w:val="21"/>
                <w:szCs w:val="21"/>
              </w:rPr>
            </w:pPr>
            <w:r>
              <w:rPr>
                <w:rFonts w:ascii="黑体" w:eastAsia="黑体" w:cs="黑体" w:hint="eastAsia"/>
                <w:sz w:val="21"/>
                <w:szCs w:val="21"/>
              </w:rPr>
              <w:t>赋分标准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22143" w14:textId="77777777" w:rsidR="005664B4" w:rsidRDefault="00000000">
            <w:pPr>
              <w:spacing w:line="240" w:lineRule="atLeast"/>
              <w:jc w:val="center"/>
              <w:rPr>
                <w:rFonts w:ascii="黑体" w:eastAsia="黑体" w:cs="黑体"/>
                <w:sz w:val="21"/>
                <w:szCs w:val="21"/>
              </w:rPr>
            </w:pPr>
            <w:r>
              <w:rPr>
                <w:rFonts w:ascii="黑体" w:eastAsia="黑体" w:cs="黑体" w:hint="eastAsia"/>
                <w:sz w:val="21"/>
                <w:szCs w:val="21"/>
              </w:rPr>
              <w:t>满分分值</w:t>
            </w:r>
          </w:p>
        </w:tc>
      </w:tr>
      <w:tr w:rsidR="005664B4" w14:paraId="0CE5CFCD" w14:textId="77777777" w:rsidTr="00BB4739">
        <w:trPr>
          <w:trHeight w:val="9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A6A41" w14:textId="51BD979A" w:rsidR="005664B4" w:rsidRDefault="00BB4739">
            <w:pPr>
              <w:spacing w:line="240" w:lineRule="atLeast"/>
              <w:jc w:val="center"/>
              <w:rPr>
                <w:rFonts w:ascii="仿宋_GB2312" w:cs="仿宋_GB2312"/>
                <w:sz w:val="21"/>
                <w:szCs w:val="21"/>
              </w:rPr>
            </w:pPr>
            <w:r>
              <w:rPr>
                <w:rFonts w:ascii="仿宋_GB2312" w:cs="仿宋_GB2312"/>
                <w:sz w:val="21"/>
                <w:szCs w:val="21"/>
              </w:rPr>
              <w:t>1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AED64" w14:textId="77777777" w:rsidR="005664B4" w:rsidRDefault="00000000">
            <w:pPr>
              <w:spacing w:line="240" w:lineRule="atLeast"/>
              <w:jc w:val="left"/>
              <w:rPr>
                <w:rFonts w:ascii="仿宋_GB2312" w:cs="仿宋_GB2312"/>
                <w:sz w:val="21"/>
                <w:szCs w:val="21"/>
              </w:rPr>
            </w:pPr>
            <w:r>
              <w:rPr>
                <w:rFonts w:ascii="仿宋_GB2312" w:cs="仿宋_GB2312" w:hint="eastAsia"/>
                <w:sz w:val="21"/>
                <w:szCs w:val="21"/>
              </w:rPr>
              <w:t>善于学习和吸收新知识，热爱所学专业，勤奋学习，成绩优异。按时修完教学计划的全部课程，取得相应的毕业证书学位证书，在校期间学习成绩（文化课成绩）不低于年级排名前30%。</w:t>
            </w:r>
          </w:p>
          <w:p w14:paraId="6B5214DB" w14:textId="77777777" w:rsidR="005664B4" w:rsidRDefault="00000000">
            <w:pPr>
              <w:spacing w:line="240" w:lineRule="atLeast"/>
              <w:jc w:val="left"/>
              <w:rPr>
                <w:rFonts w:ascii="仿宋_GB2312" w:cs="仿宋_GB2312"/>
                <w:sz w:val="21"/>
                <w:szCs w:val="21"/>
              </w:rPr>
            </w:pPr>
            <w:r>
              <w:rPr>
                <w:rFonts w:ascii="仿宋_GB2312" w:cs="仿宋_GB2312" w:hint="eastAsia"/>
                <w:sz w:val="21"/>
                <w:szCs w:val="21"/>
              </w:rPr>
              <w:t>（基础分10分，成绩排名前5%加10分，前5%-10%加8分，前10%-15%加6分，前15%-20%加4分，前20%-25%加2分，前25%-30%不加分。）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700C8" w14:textId="77777777" w:rsidR="005664B4" w:rsidRDefault="00000000">
            <w:pPr>
              <w:spacing w:line="240" w:lineRule="atLeast"/>
              <w:jc w:val="center"/>
              <w:rPr>
                <w:rFonts w:ascii="仿宋_GB2312" w:cs="仿宋_GB2312"/>
                <w:sz w:val="21"/>
                <w:szCs w:val="21"/>
              </w:rPr>
            </w:pPr>
            <w:r>
              <w:rPr>
                <w:rFonts w:ascii="仿宋_GB2312" w:cs="仿宋_GB2312" w:hint="eastAsia"/>
                <w:sz w:val="21"/>
                <w:szCs w:val="21"/>
              </w:rPr>
              <w:t>20</w:t>
            </w:r>
          </w:p>
        </w:tc>
      </w:tr>
      <w:tr w:rsidR="005664B4" w14:paraId="37A5AFF3" w14:textId="77777777" w:rsidTr="00BB4739">
        <w:trPr>
          <w:trHeight w:val="9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1A876" w14:textId="1B2CDF29" w:rsidR="005664B4" w:rsidRDefault="00BB4739">
            <w:pPr>
              <w:spacing w:line="240" w:lineRule="atLeast"/>
              <w:jc w:val="center"/>
              <w:rPr>
                <w:rFonts w:ascii="仿宋_GB2312" w:cs="仿宋_GB2312"/>
                <w:sz w:val="21"/>
                <w:szCs w:val="21"/>
              </w:rPr>
            </w:pPr>
            <w:r>
              <w:rPr>
                <w:rFonts w:ascii="仿宋_GB2312" w:cs="仿宋_GB2312"/>
                <w:sz w:val="21"/>
                <w:szCs w:val="21"/>
              </w:rPr>
              <w:t>2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8B187" w14:textId="77777777" w:rsidR="005664B4" w:rsidRDefault="00000000">
            <w:pPr>
              <w:spacing w:line="240" w:lineRule="atLeast"/>
              <w:jc w:val="left"/>
              <w:rPr>
                <w:rFonts w:ascii="仿宋_GB2312" w:cs="仿宋_GB2312"/>
                <w:sz w:val="21"/>
                <w:szCs w:val="21"/>
              </w:rPr>
            </w:pPr>
            <w:r>
              <w:rPr>
                <w:rFonts w:ascii="仿宋_GB2312" w:cs="仿宋_GB2312" w:hint="eastAsia"/>
                <w:sz w:val="21"/>
                <w:szCs w:val="21"/>
              </w:rPr>
              <w:t>积极参加学术、科研、创新创业等活动，有较强的运用知识分析解决问题的能力和开拓创新精神，在某一方面有突出表现。在学术、科研、创新创业大赛、技能大赛等方面取得优异成绩、有重要发明创造或为社会做出突出贡献的毕业生。</w:t>
            </w:r>
          </w:p>
          <w:p w14:paraId="1F0F48C9" w14:textId="77777777" w:rsidR="005664B4" w:rsidRDefault="00000000">
            <w:pPr>
              <w:spacing w:line="240" w:lineRule="atLeast"/>
              <w:jc w:val="left"/>
              <w:rPr>
                <w:rFonts w:ascii="仿宋_GB2312" w:cs="仿宋_GB2312"/>
                <w:sz w:val="21"/>
                <w:szCs w:val="21"/>
              </w:rPr>
            </w:pPr>
            <w:r>
              <w:rPr>
                <w:rFonts w:ascii="仿宋_GB2312" w:cs="仿宋_GB2312" w:hint="eastAsia"/>
                <w:sz w:val="21"/>
                <w:szCs w:val="21"/>
              </w:rPr>
              <w:t>（基础分4分，个人获得荣誉或表彰，省级每项加</w:t>
            </w:r>
            <w:r>
              <w:rPr>
                <w:rFonts w:ascii="仿宋_GB2312" w:cs="仿宋_GB2312"/>
                <w:sz w:val="21"/>
                <w:szCs w:val="21"/>
              </w:rPr>
              <w:t>2</w:t>
            </w:r>
            <w:r>
              <w:rPr>
                <w:rFonts w:ascii="仿宋_GB2312" w:cs="仿宋_GB2312" w:hint="eastAsia"/>
                <w:sz w:val="21"/>
                <w:szCs w:val="21"/>
              </w:rPr>
              <w:t>分，国家级每项加</w:t>
            </w:r>
            <w:r>
              <w:rPr>
                <w:rFonts w:ascii="仿宋_GB2312" w:cs="仿宋_GB2312"/>
                <w:sz w:val="21"/>
                <w:szCs w:val="21"/>
              </w:rPr>
              <w:t>4</w:t>
            </w:r>
            <w:r>
              <w:rPr>
                <w:rFonts w:ascii="仿宋_GB2312" w:cs="仿宋_GB2312" w:hint="eastAsia"/>
                <w:sz w:val="21"/>
                <w:szCs w:val="21"/>
              </w:rPr>
              <w:t>分；所在集体获得荣誉或奖励，省级每项加</w:t>
            </w:r>
            <w:r>
              <w:rPr>
                <w:rFonts w:ascii="仿宋_GB2312" w:cs="仿宋_GB2312"/>
                <w:sz w:val="21"/>
                <w:szCs w:val="21"/>
              </w:rPr>
              <w:t>1</w:t>
            </w:r>
            <w:r>
              <w:rPr>
                <w:rFonts w:ascii="仿宋_GB2312" w:cs="仿宋_GB2312" w:hint="eastAsia"/>
                <w:sz w:val="21"/>
                <w:szCs w:val="21"/>
              </w:rPr>
              <w:t>分，国家级每项加</w:t>
            </w:r>
            <w:r>
              <w:rPr>
                <w:rFonts w:ascii="仿宋_GB2312" w:cs="仿宋_GB2312"/>
                <w:sz w:val="21"/>
                <w:szCs w:val="21"/>
              </w:rPr>
              <w:t>2</w:t>
            </w:r>
            <w:r>
              <w:rPr>
                <w:rFonts w:ascii="仿宋_GB2312" w:cs="仿宋_GB2312" w:hint="eastAsia"/>
                <w:sz w:val="21"/>
                <w:szCs w:val="21"/>
              </w:rPr>
              <w:t>分，集体加分限署名位次前三名。）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7F819" w14:textId="77777777" w:rsidR="005664B4" w:rsidRDefault="00000000">
            <w:pPr>
              <w:spacing w:line="240" w:lineRule="atLeast"/>
              <w:jc w:val="center"/>
              <w:rPr>
                <w:rFonts w:ascii="仿宋_GB2312" w:cs="仿宋_GB2312"/>
                <w:sz w:val="21"/>
                <w:szCs w:val="21"/>
              </w:rPr>
            </w:pPr>
            <w:r>
              <w:rPr>
                <w:rFonts w:ascii="仿宋_GB2312" w:cs="仿宋_GB2312" w:hint="eastAsia"/>
                <w:sz w:val="21"/>
                <w:szCs w:val="21"/>
              </w:rPr>
              <w:t>10</w:t>
            </w:r>
          </w:p>
        </w:tc>
      </w:tr>
      <w:tr w:rsidR="005664B4" w14:paraId="0EE4A9B5" w14:textId="77777777" w:rsidTr="00BB4739">
        <w:trPr>
          <w:trHeight w:val="9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BC116" w14:textId="16F28564" w:rsidR="005664B4" w:rsidRDefault="00BB4739">
            <w:pPr>
              <w:spacing w:line="240" w:lineRule="atLeast"/>
              <w:jc w:val="center"/>
              <w:rPr>
                <w:rFonts w:ascii="仿宋_GB2312" w:cs="仿宋_GB2312"/>
                <w:sz w:val="21"/>
                <w:szCs w:val="21"/>
              </w:rPr>
            </w:pPr>
            <w:r>
              <w:rPr>
                <w:rFonts w:ascii="仿宋_GB2312" w:cs="仿宋_GB2312"/>
                <w:sz w:val="21"/>
                <w:szCs w:val="21"/>
              </w:rPr>
              <w:t>3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B5197" w14:textId="77777777" w:rsidR="005664B4" w:rsidRDefault="00000000">
            <w:pPr>
              <w:spacing w:line="240" w:lineRule="atLeast"/>
              <w:jc w:val="left"/>
              <w:rPr>
                <w:rFonts w:ascii="仿宋_GB2312" w:cs="仿宋_GB2312"/>
                <w:sz w:val="21"/>
                <w:szCs w:val="21"/>
              </w:rPr>
            </w:pPr>
            <w:r>
              <w:rPr>
                <w:rFonts w:ascii="仿宋_GB2312" w:cs="仿宋_GB2312" w:hint="eastAsia"/>
                <w:sz w:val="21"/>
                <w:szCs w:val="21"/>
              </w:rPr>
              <w:t>积极参加社会实践、集体活动、志愿服务、社会工作，模范带头作用突出，能运用所学知识分析解决问题，有突出的表现和事迹。</w:t>
            </w:r>
          </w:p>
          <w:p w14:paraId="1645FD94" w14:textId="77777777" w:rsidR="005664B4" w:rsidRDefault="00000000">
            <w:pPr>
              <w:spacing w:line="240" w:lineRule="atLeast"/>
              <w:jc w:val="left"/>
              <w:rPr>
                <w:rFonts w:ascii="仿宋_GB2312" w:cs="仿宋_GB2312"/>
                <w:sz w:val="21"/>
                <w:szCs w:val="21"/>
              </w:rPr>
            </w:pPr>
            <w:r>
              <w:rPr>
                <w:rFonts w:ascii="仿宋_GB2312" w:cs="仿宋_GB2312" w:hint="eastAsia"/>
                <w:sz w:val="21"/>
                <w:szCs w:val="21"/>
              </w:rPr>
              <w:t>（基础分4分，个人获得荣誉或表彰，省级每项加</w:t>
            </w:r>
            <w:r>
              <w:rPr>
                <w:rFonts w:ascii="仿宋_GB2312" w:cs="仿宋_GB2312"/>
                <w:sz w:val="21"/>
                <w:szCs w:val="21"/>
              </w:rPr>
              <w:t>2</w:t>
            </w:r>
            <w:r>
              <w:rPr>
                <w:rFonts w:ascii="仿宋_GB2312" w:cs="仿宋_GB2312" w:hint="eastAsia"/>
                <w:sz w:val="21"/>
                <w:szCs w:val="21"/>
              </w:rPr>
              <w:t>分，国家级每项加</w:t>
            </w:r>
            <w:r>
              <w:rPr>
                <w:rFonts w:ascii="仿宋_GB2312" w:cs="仿宋_GB2312"/>
                <w:sz w:val="21"/>
                <w:szCs w:val="21"/>
              </w:rPr>
              <w:t>4</w:t>
            </w:r>
            <w:r>
              <w:rPr>
                <w:rFonts w:ascii="仿宋_GB2312" w:cs="仿宋_GB2312" w:hint="eastAsia"/>
                <w:sz w:val="21"/>
                <w:szCs w:val="21"/>
              </w:rPr>
              <w:t>分；所在集体获得荣誉或奖励，省级每项加</w:t>
            </w:r>
            <w:r>
              <w:rPr>
                <w:rFonts w:ascii="仿宋_GB2312" w:cs="仿宋_GB2312"/>
                <w:sz w:val="21"/>
                <w:szCs w:val="21"/>
              </w:rPr>
              <w:t>1</w:t>
            </w:r>
            <w:r>
              <w:rPr>
                <w:rFonts w:ascii="仿宋_GB2312" w:cs="仿宋_GB2312" w:hint="eastAsia"/>
                <w:sz w:val="21"/>
                <w:szCs w:val="21"/>
              </w:rPr>
              <w:t>分，国家级每项加</w:t>
            </w:r>
            <w:r>
              <w:rPr>
                <w:rFonts w:ascii="仿宋_GB2312" w:cs="仿宋_GB2312"/>
                <w:sz w:val="21"/>
                <w:szCs w:val="21"/>
              </w:rPr>
              <w:t>2</w:t>
            </w:r>
            <w:r>
              <w:rPr>
                <w:rFonts w:ascii="仿宋_GB2312" w:cs="仿宋_GB2312" w:hint="eastAsia"/>
                <w:sz w:val="21"/>
                <w:szCs w:val="21"/>
              </w:rPr>
              <w:t>分，集体加分限署名位次前三名。）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DC393" w14:textId="77777777" w:rsidR="005664B4" w:rsidRDefault="00000000">
            <w:pPr>
              <w:spacing w:line="240" w:lineRule="atLeast"/>
              <w:jc w:val="center"/>
              <w:rPr>
                <w:rFonts w:ascii="仿宋_GB2312" w:cs="仿宋_GB2312"/>
                <w:sz w:val="21"/>
                <w:szCs w:val="21"/>
              </w:rPr>
            </w:pPr>
            <w:r>
              <w:rPr>
                <w:rFonts w:ascii="仿宋_GB2312" w:cs="仿宋_GB2312" w:hint="eastAsia"/>
                <w:sz w:val="21"/>
                <w:szCs w:val="21"/>
              </w:rPr>
              <w:t>10</w:t>
            </w:r>
          </w:p>
        </w:tc>
      </w:tr>
      <w:tr w:rsidR="005664B4" w14:paraId="2756A451" w14:textId="77777777" w:rsidTr="00BB4739">
        <w:trPr>
          <w:trHeight w:val="9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F4D48" w14:textId="5D1761C3" w:rsidR="005664B4" w:rsidRDefault="00BB4739">
            <w:pPr>
              <w:spacing w:line="240" w:lineRule="atLeast"/>
              <w:jc w:val="center"/>
              <w:rPr>
                <w:rFonts w:ascii="仿宋_GB2312" w:cs="仿宋_GB2312"/>
                <w:sz w:val="21"/>
                <w:szCs w:val="21"/>
              </w:rPr>
            </w:pPr>
            <w:r>
              <w:rPr>
                <w:rFonts w:ascii="仿宋_GB2312" w:cs="仿宋_GB2312"/>
                <w:sz w:val="21"/>
                <w:szCs w:val="21"/>
              </w:rPr>
              <w:t>4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4BCC3" w14:textId="77777777" w:rsidR="005664B4" w:rsidRDefault="00000000">
            <w:pPr>
              <w:spacing w:line="240" w:lineRule="atLeast"/>
              <w:jc w:val="left"/>
              <w:rPr>
                <w:rFonts w:ascii="仿宋_GB2312" w:cs="仿宋_GB2312"/>
                <w:sz w:val="21"/>
                <w:szCs w:val="21"/>
              </w:rPr>
            </w:pPr>
            <w:r>
              <w:rPr>
                <w:rFonts w:ascii="仿宋_GB2312" w:cs="仿宋_GB2312" w:hint="eastAsia"/>
                <w:sz w:val="21"/>
                <w:szCs w:val="21"/>
              </w:rPr>
              <w:t>积极参加体育锻炼和文娱活动，有健康的身体、良好的卫生习惯及健康的心理素质，</w:t>
            </w:r>
            <w:r>
              <w:rPr>
                <w:rFonts w:ascii="仿宋_GB2312" w:cs="仿宋_GB2312" w:hint="eastAsia"/>
                <w:sz w:val="21"/>
                <w:szCs w:val="21"/>
              </w:rPr>
              <w:lastRenderedPageBreak/>
              <w:t>达到《国家体育锻炼标准》，具有积极、健康、向上的精神风貌。</w:t>
            </w:r>
          </w:p>
          <w:p w14:paraId="13DA7D8D" w14:textId="77777777" w:rsidR="005664B4" w:rsidRDefault="00000000">
            <w:pPr>
              <w:spacing w:line="240" w:lineRule="atLeast"/>
              <w:jc w:val="left"/>
              <w:rPr>
                <w:rFonts w:ascii="仿宋_GB2312" w:cs="仿宋_GB2312"/>
                <w:sz w:val="21"/>
                <w:szCs w:val="21"/>
              </w:rPr>
            </w:pPr>
            <w:r>
              <w:rPr>
                <w:rFonts w:ascii="仿宋_GB2312" w:cs="仿宋_GB2312" w:hint="eastAsia"/>
                <w:sz w:val="21"/>
                <w:szCs w:val="21"/>
              </w:rPr>
              <w:t>（基础分2分，个人获得荣誉或表彰，省级每项加</w:t>
            </w:r>
            <w:r>
              <w:rPr>
                <w:rFonts w:ascii="仿宋_GB2312" w:cs="仿宋_GB2312"/>
                <w:sz w:val="21"/>
                <w:szCs w:val="21"/>
              </w:rPr>
              <w:t>1</w:t>
            </w:r>
            <w:r>
              <w:rPr>
                <w:rFonts w:ascii="仿宋_GB2312" w:cs="仿宋_GB2312" w:hint="eastAsia"/>
                <w:sz w:val="21"/>
                <w:szCs w:val="21"/>
              </w:rPr>
              <w:t>分，国家级每项加</w:t>
            </w:r>
            <w:r>
              <w:rPr>
                <w:rFonts w:ascii="仿宋_GB2312" w:cs="仿宋_GB2312"/>
                <w:sz w:val="21"/>
                <w:szCs w:val="21"/>
              </w:rPr>
              <w:t>2</w:t>
            </w:r>
            <w:r>
              <w:rPr>
                <w:rFonts w:ascii="仿宋_GB2312" w:cs="仿宋_GB2312" w:hint="eastAsia"/>
                <w:sz w:val="21"/>
                <w:szCs w:val="21"/>
              </w:rPr>
              <w:t>分；所在集体获得荣誉或奖励，省级每项加</w:t>
            </w:r>
            <w:r>
              <w:rPr>
                <w:rFonts w:ascii="仿宋_GB2312" w:cs="仿宋_GB2312"/>
                <w:sz w:val="21"/>
                <w:szCs w:val="21"/>
              </w:rPr>
              <w:t>0.5</w:t>
            </w:r>
            <w:r>
              <w:rPr>
                <w:rFonts w:ascii="仿宋_GB2312" w:cs="仿宋_GB2312" w:hint="eastAsia"/>
                <w:sz w:val="21"/>
                <w:szCs w:val="21"/>
              </w:rPr>
              <w:t>分，国家级每项加</w:t>
            </w:r>
            <w:r>
              <w:rPr>
                <w:rFonts w:ascii="仿宋_GB2312" w:cs="仿宋_GB2312"/>
                <w:sz w:val="21"/>
                <w:szCs w:val="21"/>
              </w:rPr>
              <w:t>1</w:t>
            </w:r>
            <w:r>
              <w:rPr>
                <w:rFonts w:ascii="仿宋_GB2312" w:cs="仿宋_GB2312" w:hint="eastAsia"/>
                <w:sz w:val="21"/>
                <w:szCs w:val="21"/>
              </w:rPr>
              <w:t>分，集体加分限署名位次前三名。）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F55AD" w14:textId="77777777" w:rsidR="005664B4" w:rsidRDefault="00000000">
            <w:pPr>
              <w:spacing w:line="240" w:lineRule="atLeast"/>
              <w:jc w:val="center"/>
              <w:rPr>
                <w:rFonts w:ascii="仿宋_GB2312" w:cs="仿宋_GB2312"/>
                <w:sz w:val="21"/>
                <w:szCs w:val="21"/>
              </w:rPr>
            </w:pPr>
            <w:r>
              <w:rPr>
                <w:rFonts w:ascii="仿宋_GB2312" w:cs="仿宋_GB2312" w:hint="eastAsia"/>
                <w:sz w:val="21"/>
                <w:szCs w:val="21"/>
              </w:rPr>
              <w:lastRenderedPageBreak/>
              <w:t>5</w:t>
            </w:r>
          </w:p>
        </w:tc>
      </w:tr>
      <w:tr w:rsidR="005664B4" w14:paraId="3F4529C8" w14:textId="77777777" w:rsidTr="00BB4739">
        <w:trPr>
          <w:trHeight w:val="9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A826E" w14:textId="7557E6BC" w:rsidR="005664B4" w:rsidRDefault="00BB4739">
            <w:pPr>
              <w:spacing w:line="240" w:lineRule="atLeast"/>
              <w:jc w:val="center"/>
              <w:rPr>
                <w:rFonts w:ascii="仿宋_GB2312" w:cs="仿宋_GB2312"/>
                <w:sz w:val="21"/>
                <w:szCs w:val="21"/>
              </w:rPr>
            </w:pPr>
            <w:r>
              <w:rPr>
                <w:rFonts w:ascii="仿宋_GB2312" w:cs="仿宋_GB2312"/>
                <w:sz w:val="21"/>
                <w:szCs w:val="21"/>
              </w:rPr>
              <w:t>5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A88FB" w14:textId="77777777" w:rsidR="005664B4" w:rsidRDefault="00000000">
            <w:pPr>
              <w:spacing w:line="240" w:lineRule="atLeast"/>
              <w:jc w:val="left"/>
              <w:rPr>
                <w:rFonts w:ascii="仿宋_GB2312" w:cs="仿宋_GB2312"/>
                <w:sz w:val="21"/>
                <w:szCs w:val="21"/>
              </w:rPr>
            </w:pPr>
            <w:r>
              <w:rPr>
                <w:rFonts w:ascii="仿宋_GB2312" w:cs="仿宋_GB2312" w:hint="eastAsia"/>
                <w:sz w:val="21"/>
                <w:szCs w:val="21"/>
              </w:rPr>
              <w:t>积极响应号召应征入伍，献身国防事业，自愿投身边远地区、艰苦行业和乡镇基层就业创业的毕业生，有积极合理的成才观、职业观、就业观。（已落实就业单位基础分3分，到部队、基层单位、留省就业、艰苦行业等加5分。）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5E8EA" w14:textId="77777777" w:rsidR="005664B4" w:rsidRDefault="00000000">
            <w:pPr>
              <w:spacing w:line="240" w:lineRule="atLeast"/>
              <w:jc w:val="center"/>
              <w:rPr>
                <w:rFonts w:ascii="仿宋_GB2312" w:cs="仿宋_GB2312"/>
                <w:sz w:val="21"/>
                <w:szCs w:val="21"/>
              </w:rPr>
            </w:pPr>
            <w:r>
              <w:rPr>
                <w:rFonts w:ascii="仿宋_GB2312" w:cs="仿宋_GB2312" w:hint="eastAsia"/>
                <w:sz w:val="21"/>
                <w:szCs w:val="21"/>
              </w:rPr>
              <w:t>5</w:t>
            </w:r>
          </w:p>
        </w:tc>
      </w:tr>
    </w:tbl>
    <w:p w14:paraId="5B60B027" w14:textId="77777777" w:rsidR="005664B4" w:rsidRDefault="005664B4"/>
    <w:sectPr w:rsidR="005664B4">
      <w:footerReference w:type="default" r:id="rId6"/>
      <w:pgSz w:w="11906" w:h="16838"/>
      <w:pgMar w:top="2098" w:right="1474" w:bottom="1984" w:left="1587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FC729" w14:textId="77777777" w:rsidR="001D187B" w:rsidRDefault="001D187B">
      <w:r>
        <w:separator/>
      </w:r>
    </w:p>
  </w:endnote>
  <w:endnote w:type="continuationSeparator" w:id="0">
    <w:p w14:paraId="5CF67FDD" w14:textId="77777777" w:rsidR="001D187B" w:rsidRDefault="001D1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Luxi Sans">
    <w:altName w:val="Calibri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兰亭黑_GBK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C0F19" w14:textId="77777777" w:rsidR="005664B4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298" distR="114298" simplePos="0" relativeHeight="12" behindDoc="0" locked="0" layoutInCell="1" hidden="0" allowOverlap="1" wp14:anchorId="0DA74A6C" wp14:editId="65DECD8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46480" cy="207136"/>
              <wp:effectExtent l="0" t="0" r="0" b="0"/>
              <wp:wrapNone/>
              <wp:docPr id="1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6480" cy="207136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2F807C88" w14:textId="77777777" w:rsidR="005664B4" w:rsidRDefault="00000000">
                          <w:pPr>
                            <w:pStyle w:val="a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0DA74A6C" id="文本框 2" o:spid="_x0000_s1026" style="position:absolute;margin-left:0;margin-top:0;width:50.9pt;height:16.3pt;z-index:12;visibility:visible;mso-wrap-style:none;mso-wrap-distance-left:3.17494mm;mso-wrap-distance-top:0;mso-wrap-distance-right:3.17494mm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" filled="f" stroked="f" strokeweight=".5pt">
              <v:stroke joinstyle="round"/>
              <v:textbox style="mso-fit-shape-to-text:t" inset="0,0,0,0">
                <w:txbxContent>
                  <w:p w14:paraId="2F807C88" w14:textId="77777777" w:rsidR="005664B4" w:rsidRDefault="00000000">
                    <w:pPr>
                      <w:pStyle w:val="a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B3F3A" w14:textId="77777777" w:rsidR="001D187B" w:rsidRDefault="001D187B">
      <w:r>
        <w:separator/>
      </w:r>
    </w:p>
  </w:footnote>
  <w:footnote w:type="continuationSeparator" w:id="0">
    <w:p w14:paraId="145FC22E" w14:textId="77777777" w:rsidR="001D187B" w:rsidRDefault="001D18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readOnly" w:enforcement="0"/>
  <w:defaultTabStop w:val="420"/>
  <w:drawingGridHorizontalSpacing w:val="16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jdjYjg0YmI3Y2M5M2ViOTkyMmVjMTdkNjMwOGMwNzAifQ=="/>
  </w:docVars>
  <w:rsids>
    <w:rsidRoot w:val="005664B4"/>
    <w:rsid w:val="001D187B"/>
    <w:rsid w:val="005664B4"/>
    <w:rsid w:val="00BB4739"/>
    <w:rsid w:val="00D1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EA5034"/>
  <w15:docId w15:val="{C9AADEE5-38B4-40AF-AC24-BB62056D7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3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60" w:after="260" w:line="415" w:lineRule="auto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JYT</dc:creator>
  <cp:lastModifiedBy>迟 CXY</cp:lastModifiedBy>
  <cp:revision>2</cp:revision>
  <dcterms:created xsi:type="dcterms:W3CDTF">2023-04-24T07:26:00Z</dcterms:created>
  <dcterms:modified xsi:type="dcterms:W3CDTF">2023-04-24T07:26:00Z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3C2CC0150A9F47008230F57DF0F4238D</vt:lpwstr>
  </property>
</Properties>
</file>