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B8" w:rsidRPr="00250A49" w:rsidRDefault="006E5BB8" w:rsidP="006E5BB8">
      <w:pPr>
        <w:pStyle w:val="1"/>
      </w:pPr>
      <w:r w:rsidRPr="00250A49">
        <w:rPr>
          <w:rFonts w:hint="eastAsia"/>
        </w:rPr>
        <w:t>仪器科学与工程学院</w:t>
      </w:r>
    </w:p>
    <w:p w:rsidR="006E5BB8" w:rsidRDefault="006E5BB8" w:rsidP="006E5BB8">
      <w:pPr>
        <w:pStyle w:val="1"/>
      </w:pPr>
      <w:r>
        <w:rPr>
          <w:rFonts w:hint="eastAsia"/>
        </w:rPr>
        <w:t>第一届教职工代表大会第二次会议和</w:t>
      </w:r>
    </w:p>
    <w:p w:rsidR="006E5BB8" w:rsidRDefault="006E5BB8" w:rsidP="006E5BB8">
      <w:pPr>
        <w:pStyle w:val="1"/>
      </w:pPr>
      <w:r>
        <w:rPr>
          <w:rFonts w:hint="eastAsia"/>
        </w:rPr>
        <w:t>第二次工会会员代表大会</w:t>
      </w:r>
    </w:p>
    <w:p w:rsidR="006E5BB8" w:rsidRDefault="006E5BB8" w:rsidP="006E5BB8">
      <w:pPr>
        <w:pStyle w:val="1"/>
      </w:pPr>
      <w:r>
        <w:rPr>
          <w:rFonts w:hint="eastAsia"/>
        </w:rPr>
        <w:t>代表名单</w:t>
      </w:r>
    </w:p>
    <w:p w:rsidR="006E5BB8" w:rsidRPr="009878B7" w:rsidRDefault="006E5BB8" w:rsidP="006E5BB8">
      <w:pPr>
        <w:spacing w:line="560" w:lineRule="exact"/>
        <w:jc w:val="center"/>
        <w:rPr>
          <w:rFonts w:ascii="Times New Roman" w:eastAsia="仿宋" w:hAnsi="Times New Roman" w:cs="Times New Roman"/>
          <w:bCs/>
          <w:sz w:val="22"/>
        </w:rPr>
      </w:pPr>
      <w:r w:rsidRPr="009878B7">
        <w:rPr>
          <w:rFonts w:ascii="Times New Roman" w:eastAsia="仿宋" w:hAnsi="Times New Roman" w:cs="Times New Roman"/>
          <w:bCs/>
          <w:sz w:val="22"/>
        </w:rPr>
        <w:t>（按姓氏笔画排列）</w:t>
      </w:r>
    </w:p>
    <w:p w:rsidR="006E5BB8" w:rsidRPr="008927DF" w:rsidRDefault="006E5BB8" w:rsidP="006E5BB8">
      <w:pPr>
        <w:spacing w:line="560" w:lineRule="exact"/>
        <w:rPr>
          <w:rFonts w:ascii="黑体" w:eastAsia="黑体" w:hAnsi="黑体"/>
          <w:bCs/>
          <w:color w:val="000000"/>
          <w:sz w:val="22"/>
        </w:rPr>
      </w:pPr>
      <w:r w:rsidRPr="008927DF">
        <w:rPr>
          <w:rFonts w:ascii="黑体" w:eastAsia="黑体" w:hAnsi="黑体"/>
          <w:bCs/>
          <w:color w:val="000000"/>
          <w:sz w:val="22"/>
        </w:rPr>
        <w:t>超精密光电仪器工程研究所</w:t>
      </w:r>
      <w:r w:rsidRPr="008927DF">
        <w:rPr>
          <w:rFonts w:ascii="黑体" w:eastAsia="黑体" w:hAnsi="黑体" w:hint="eastAsia"/>
          <w:bCs/>
          <w:color w:val="000000"/>
          <w:sz w:val="22"/>
        </w:rPr>
        <w:t>（1</w:t>
      </w:r>
      <w:r w:rsidR="00F417BB">
        <w:rPr>
          <w:rFonts w:ascii="黑体" w:eastAsia="黑体" w:hAnsi="黑体"/>
          <w:bCs/>
          <w:color w:val="000000"/>
          <w:sz w:val="22"/>
        </w:rPr>
        <w:t>4</w:t>
      </w:r>
      <w:r w:rsidRPr="008927DF">
        <w:rPr>
          <w:rFonts w:ascii="黑体" w:eastAsia="黑体" w:hAnsi="黑体" w:hint="eastAsia"/>
          <w:bCs/>
          <w:color w:val="000000"/>
          <w:sz w:val="22"/>
        </w:rPr>
        <w:t>人）</w:t>
      </w:r>
    </w:p>
    <w:p w:rsidR="006E5BB8" w:rsidRDefault="00F417BB" w:rsidP="006E5BB8">
      <w:pPr>
        <w:spacing w:line="560" w:lineRule="exact"/>
        <w:rPr>
          <w:rFonts w:ascii="仿宋" w:eastAsia="仿宋" w:hAnsi="仿宋" w:cs="Times New Roman"/>
          <w:bCs/>
          <w:sz w:val="22"/>
        </w:rPr>
      </w:pPr>
      <w:r>
        <w:rPr>
          <w:rFonts w:ascii="仿宋" w:eastAsia="仿宋" w:hAnsi="仿宋" w:cs="Times New Roman" w:hint="eastAsia"/>
          <w:bCs/>
          <w:sz w:val="22"/>
        </w:rPr>
        <w:t>王伟波、付海金、</w:t>
      </w:r>
      <w:bookmarkStart w:id="0" w:name="_GoBack"/>
      <w:bookmarkEnd w:id="0"/>
      <w:r w:rsidR="006E5BB8" w:rsidRPr="008927DF">
        <w:rPr>
          <w:rFonts w:ascii="仿宋" w:eastAsia="仿宋" w:hAnsi="仿宋" w:cs="Times New Roman" w:hint="eastAsia"/>
          <w:bCs/>
          <w:sz w:val="22"/>
        </w:rPr>
        <w:t>刘杨、杨宏兴、杨睿韬、吴剑威、</w:t>
      </w:r>
      <w:r w:rsidR="006E5BB8">
        <w:rPr>
          <w:rFonts w:ascii="仿宋" w:eastAsia="仿宋" w:hAnsi="仿宋" w:cs="Times New Roman" w:hint="eastAsia"/>
          <w:bCs/>
          <w:sz w:val="22"/>
        </w:rPr>
        <w:t>邹丽敏、</w:t>
      </w:r>
      <w:r w:rsidR="006E5BB8" w:rsidRPr="008927DF">
        <w:rPr>
          <w:rFonts w:ascii="仿宋" w:eastAsia="仿宋" w:hAnsi="仿宋" w:cs="Times New Roman" w:hint="eastAsia"/>
          <w:bCs/>
          <w:sz w:val="22"/>
        </w:rPr>
        <w:t>陆振刚、赵勃、胡鹏程、黄向东、黄景志、崔俊宁、崔继文</w:t>
      </w:r>
    </w:p>
    <w:p w:rsidR="006E5BB8" w:rsidRDefault="006E5BB8" w:rsidP="006E5BB8">
      <w:pPr>
        <w:spacing w:line="560" w:lineRule="exact"/>
        <w:rPr>
          <w:rFonts w:ascii="黑体" w:eastAsia="黑体" w:hAnsi="黑体"/>
          <w:bCs/>
          <w:color w:val="000000"/>
          <w:sz w:val="22"/>
        </w:rPr>
      </w:pPr>
      <w:r w:rsidRPr="008927DF">
        <w:rPr>
          <w:rFonts w:ascii="黑体" w:eastAsia="黑体" w:hAnsi="黑体" w:hint="eastAsia"/>
          <w:bCs/>
          <w:color w:val="000000"/>
          <w:sz w:val="22"/>
        </w:rPr>
        <w:t>精密仪器研究所（6人）</w:t>
      </w:r>
    </w:p>
    <w:p w:rsidR="006E5BB8" w:rsidRDefault="006E5BB8" w:rsidP="006E5BB8">
      <w:pPr>
        <w:spacing w:line="560" w:lineRule="exact"/>
        <w:rPr>
          <w:rFonts w:ascii="仿宋" w:eastAsia="仿宋" w:hAnsi="仿宋" w:cs="Times New Roman"/>
          <w:bCs/>
          <w:sz w:val="22"/>
        </w:rPr>
      </w:pPr>
      <w:r w:rsidRPr="005F2427">
        <w:rPr>
          <w:rFonts w:ascii="仿宋" w:eastAsia="仿宋" w:hAnsi="仿宋" w:cs="Times New Roman" w:hint="eastAsia"/>
          <w:bCs/>
          <w:sz w:val="22"/>
        </w:rPr>
        <w:t>王军</w:t>
      </w:r>
      <w:r>
        <w:rPr>
          <w:rFonts w:ascii="仿宋" w:eastAsia="仿宋" w:hAnsi="仿宋" w:cs="Times New Roman" w:hint="eastAsia"/>
          <w:bCs/>
          <w:sz w:val="22"/>
        </w:rPr>
        <w:t>、</w:t>
      </w:r>
      <w:r w:rsidRPr="005F2427">
        <w:rPr>
          <w:rFonts w:ascii="仿宋" w:eastAsia="仿宋" w:hAnsi="仿宋" w:cs="Times New Roman" w:hint="eastAsia"/>
          <w:bCs/>
          <w:sz w:val="22"/>
        </w:rPr>
        <w:t>叶东</w:t>
      </w:r>
      <w:r>
        <w:rPr>
          <w:rFonts w:ascii="仿宋" w:eastAsia="仿宋" w:hAnsi="仿宋" w:cs="Times New Roman" w:hint="eastAsia"/>
          <w:bCs/>
          <w:sz w:val="22"/>
        </w:rPr>
        <w:t>、</w:t>
      </w:r>
      <w:r w:rsidRPr="005F2427">
        <w:rPr>
          <w:rFonts w:ascii="仿宋" w:eastAsia="仿宋" w:hAnsi="仿宋" w:cs="Times New Roman" w:hint="eastAsia"/>
          <w:bCs/>
          <w:sz w:val="22"/>
        </w:rPr>
        <w:t>张晓琳</w:t>
      </w:r>
      <w:r>
        <w:rPr>
          <w:rFonts w:ascii="仿宋" w:eastAsia="仿宋" w:hAnsi="仿宋" w:cs="Times New Roman" w:hint="eastAsia"/>
          <w:bCs/>
          <w:sz w:val="22"/>
        </w:rPr>
        <w:t>（女）、</w:t>
      </w:r>
      <w:r w:rsidRPr="005F2427">
        <w:rPr>
          <w:rFonts w:ascii="仿宋" w:eastAsia="仿宋" w:hAnsi="仿宋" w:cs="Times New Roman" w:hint="eastAsia"/>
          <w:bCs/>
          <w:sz w:val="22"/>
        </w:rPr>
        <w:t>陈刚</w:t>
      </w:r>
      <w:r>
        <w:rPr>
          <w:rFonts w:ascii="仿宋" w:eastAsia="仿宋" w:hAnsi="仿宋" w:cs="Times New Roman" w:hint="eastAsia"/>
          <w:bCs/>
          <w:sz w:val="22"/>
        </w:rPr>
        <w:t>、</w:t>
      </w:r>
      <w:r w:rsidRPr="005F2427">
        <w:rPr>
          <w:rFonts w:ascii="仿宋" w:eastAsia="仿宋" w:hAnsi="仿宋" w:cs="Times New Roman" w:hint="eastAsia"/>
          <w:bCs/>
          <w:sz w:val="22"/>
        </w:rPr>
        <w:t>胡涛</w:t>
      </w:r>
      <w:r>
        <w:rPr>
          <w:rFonts w:ascii="仿宋" w:eastAsia="仿宋" w:hAnsi="仿宋" w:cs="Times New Roman" w:hint="eastAsia"/>
          <w:bCs/>
          <w:sz w:val="22"/>
        </w:rPr>
        <w:t>、</w:t>
      </w:r>
      <w:r w:rsidRPr="005F2427">
        <w:rPr>
          <w:rFonts w:ascii="仿宋" w:eastAsia="仿宋" w:hAnsi="仿宋" w:cs="Times New Roman" w:hint="eastAsia"/>
          <w:bCs/>
          <w:sz w:val="22"/>
        </w:rPr>
        <w:t>袁峰</w:t>
      </w:r>
    </w:p>
    <w:p w:rsidR="006E5BB8" w:rsidRDefault="006E5BB8" w:rsidP="006E5BB8">
      <w:pPr>
        <w:spacing w:line="560" w:lineRule="exact"/>
        <w:rPr>
          <w:rFonts w:ascii="黑体" w:eastAsia="黑体" w:hAnsi="黑体"/>
          <w:bCs/>
          <w:color w:val="000000"/>
          <w:sz w:val="22"/>
        </w:rPr>
      </w:pPr>
      <w:r w:rsidRPr="00F63806">
        <w:rPr>
          <w:rFonts w:ascii="黑体" w:eastAsia="黑体" w:hAnsi="黑体"/>
          <w:bCs/>
          <w:color w:val="000000"/>
          <w:sz w:val="22"/>
        </w:rPr>
        <w:t>光电测控与智能化研究所</w:t>
      </w:r>
      <w:r w:rsidRPr="00F63806">
        <w:rPr>
          <w:rFonts w:ascii="黑体" w:eastAsia="黑体" w:hAnsi="黑体" w:hint="eastAsia"/>
          <w:bCs/>
          <w:color w:val="000000"/>
          <w:sz w:val="22"/>
        </w:rPr>
        <w:t>（4人）</w:t>
      </w:r>
    </w:p>
    <w:p w:rsidR="006E5BB8" w:rsidRPr="00F63806" w:rsidRDefault="006E5BB8" w:rsidP="006E5BB8">
      <w:pPr>
        <w:spacing w:line="560" w:lineRule="exact"/>
        <w:rPr>
          <w:rFonts w:ascii="黑体" w:eastAsia="黑体" w:hAnsi="黑体"/>
          <w:bCs/>
          <w:color w:val="000000"/>
          <w:sz w:val="22"/>
        </w:rPr>
      </w:pPr>
      <w:r w:rsidRPr="004837B5">
        <w:rPr>
          <w:rFonts w:ascii="仿宋" w:eastAsia="仿宋" w:hAnsi="仿宋" w:cs="Times New Roman" w:hint="eastAsia"/>
          <w:bCs/>
          <w:sz w:val="22"/>
        </w:rPr>
        <w:t>甘雨、卢丙辉、刘国栋、刘炳国</w:t>
      </w:r>
    </w:p>
    <w:p w:rsidR="006E5BB8" w:rsidRDefault="006E5BB8" w:rsidP="006E5BB8">
      <w:pPr>
        <w:spacing w:line="560" w:lineRule="exact"/>
        <w:rPr>
          <w:rFonts w:ascii="黑体" w:eastAsia="黑体" w:hAnsi="黑体"/>
          <w:bCs/>
          <w:color w:val="000000"/>
          <w:sz w:val="22"/>
        </w:rPr>
      </w:pPr>
      <w:r w:rsidRPr="00F63806">
        <w:rPr>
          <w:rFonts w:ascii="黑体" w:eastAsia="黑体" w:hAnsi="黑体"/>
          <w:bCs/>
          <w:color w:val="000000"/>
          <w:sz w:val="22"/>
        </w:rPr>
        <w:t>导航仪器研究所</w:t>
      </w:r>
      <w:r w:rsidRPr="00F63806">
        <w:rPr>
          <w:rFonts w:ascii="黑体" w:eastAsia="黑体" w:hAnsi="黑体" w:hint="eastAsia"/>
          <w:bCs/>
          <w:color w:val="000000"/>
          <w:sz w:val="22"/>
        </w:rPr>
        <w:t>（3人）</w:t>
      </w:r>
    </w:p>
    <w:p w:rsidR="006E5BB8" w:rsidRPr="009237BF" w:rsidRDefault="006E5BB8" w:rsidP="006E5BB8">
      <w:pPr>
        <w:spacing w:line="560" w:lineRule="exact"/>
        <w:rPr>
          <w:rFonts w:ascii="仿宋" w:eastAsia="仿宋" w:hAnsi="仿宋" w:cs="Times New Roman"/>
          <w:bCs/>
          <w:sz w:val="22"/>
        </w:rPr>
      </w:pPr>
      <w:r w:rsidRPr="009237BF">
        <w:rPr>
          <w:rFonts w:ascii="仿宋" w:eastAsia="仿宋" w:hAnsi="仿宋" w:cs="Times New Roman" w:hint="eastAsia"/>
          <w:bCs/>
          <w:sz w:val="22"/>
        </w:rPr>
        <w:t>沈锋、张亚</w:t>
      </w:r>
      <w:r>
        <w:rPr>
          <w:rFonts w:ascii="仿宋" w:eastAsia="仿宋" w:hAnsi="仿宋" w:cs="Times New Roman" w:hint="eastAsia"/>
          <w:bCs/>
          <w:sz w:val="22"/>
        </w:rPr>
        <w:t>（女）</w:t>
      </w:r>
      <w:r w:rsidRPr="009237BF">
        <w:rPr>
          <w:rFonts w:ascii="仿宋" w:eastAsia="仿宋" w:hAnsi="仿宋" w:cs="Times New Roman" w:hint="eastAsia"/>
          <w:bCs/>
          <w:sz w:val="22"/>
        </w:rPr>
        <w:t>、徐定杰</w:t>
      </w:r>
    </w:p>
    <w:p w:rsidR="006E5BB8" w:rsidRDefault="006E5BB8" w:rsidP="006E5BB8">
      <w:pPr>
        <w:spacing w:line="560" w:lineRule="exact"/>
        <w:rPr>
          <w:rFonts w:ascii="黑体" w:eastAsia="黑体" w:hAnsi="黑体"/>
          <w:bCs/>
          <w:color w:val="000000"/>
          <w:sz w:val="22"/>
        </w:rPr>
      </w:pPr>
      <w:r w:rsidRPr="00F63806">
        <w:rPr>
          <w:rFonts w:ascii="黑体" w:eastAsia="黑体" w:hAnsi="黑体"/>
          <w:bCs/>
          <w:color w:val="000000"/>
          <w:sz w:val="22"/>
        </w:rPr>
        <w:t>自动检测与过程控制系统研究所</w:t>
      </w:r>
      <w:r w:rsidRPr="00F63806">
        <w:rPr>
          <w:rFonts w:ascii="黑体" w:eastAsia="黑体" w:hAnsi="黑体" w:hint="eastAsia"/>
          <w:bCs/>
          <w:color w:val="000000"/>
          <w:sz w:val="22"/>
        </w:rPr>
        <w:t>（6人）</w:t>
      </w:r>
    </w:p>
    <w:p w:rsidR="006E5BB8" w:rsidRPr="004816DB" w:rsidRDefault="006E5BB8" w:rsidP="006E5BB8">
      <w:pPr>
        <w:spacing w:line="560" w:lineRule="exact"/>
        <w:rPr>
          <w:rFonts w:ascii="仿宋" w:eastAsia="仿宋" w:hAnsi="仿宋" w:cs="Times New Roman"/>
          <w:bCs/>
          <w:sz w:val="22"/>
        </w:rPr>
      </w:pPr>
      <w:r w:rsidRPr="004816DB">
        <w:rPr>
          <w:rFonts w:ascii="仿宋" w:eastAsia="仿宋" w:hAnsi="仿宋" w:cs="Times New Roman" w:hint="eastAsia"/>
          <w:bCs/>
          <w:sz w:val="22"/>
        </w:rPr>
        <w:t>申立群、李朝辉、宋鹏、张昱、萧鹏、崔天祥</w:t>
      </w:r>
    </w:p>
    <w:p w:rsidR="006E5BB8" w:rsidRDefault="006E5BB8" w:rsidP="006E5BB8">
      <w:pPr>
        <w:spacing w:line="560" w:lineRule="exact"/>
        <w:rPr>
          <w:rFonts w:ascii="黑体" w:eastAsia="黑体" w:hAnsi="黑体"/>
          <w:bCs/>
          <w:color w:val="000000"/>
          <w:sz w:val="22"/>
        </w:rPr>
      </w:pPr>
      <w:r w:rsidRPr="00F63806">
        <w:rPr>
          <w:rFonts w:ascii="黑体" w:eastAsia="黑体" w:hAnsi="黑体"/>
          <w:bCs/>
          <w:color w:val="000000"/>
          <w:sz w:val="22"/>
        </w:rPr>
        <w:t>电测技术及智能控制研究所</w:t>
      </w:r>
      <w:r w:rsidRPr="00F63806">
        <w:rPr>
          <w:rFonts w:ascii="黑体" w:eastAsia="黑体" w:hAnsi="黑体" w:hint="eastAsia"/>
          <w:bCs/>
          <w:color w:val="000000"/>
          <w:sz w:val="22"/>
        </w:rPr>
        <w:t>（4人）</w:t>
      </w:r>
    </w:p>
    <w:p w:rsidR="006E5BB8" w:rsidRPr="00475F7B" w:rsidRDefault="006E5BB8" w:rsidP="006E5BB8">
      <w:pPr>
        <w:spacing w:line="560" w:lineRule="exact"/>
        <w:rPr>
          <w:rFonts w:ascii="仿宋" w:eastAsia="仿宋" w:hAnsi="仿宋" w:cs="Times New Roman"/>
          <w:bCs/>
          <w:sz w:val="22"/>
        </w:rPr>
      </w:pPr>
      <w:r w:rsidRPr="00475F7B">
        <w:rPr>
          <w:rFonts w:ascii="仿宋" w:eastAsia="仿宋" w:hAnsi="仿宋" w:cs="Times New Roman" w:hint="eastAsia"/>
          <w:bCs/>
          <w:sz w:val="22"/>
        </w:rPr>
        <w:t>丁明理、孙金玮、张世平、赵永平</w:t>
      </w:r>
    </w:p>
    <w:p w:rsidR="006E5BB8" w:rsidRDefault="006E5BB8" w:rsidP="006E5BB8">
      <w:pPr>
        <w:spacing w:line="560" w:lineRule="exact"/>
        <w:rPr>
          <w:rFonts w:ascii="黑体" w:eastAsia="黑体" w:hAnsi="黑体"/>
          <w:bCs/>
          <w:color w:val="000000"/>
          <w:sz w:val="22"/>
        </w:rPr>
      </w:pPr>
      <w:r w:rsidRPr="00F63806">
        <w:rPr>
          <w:rFonts w:ascii="黑体" w:eastAsia="黑体" w:hAnsi="黑体"/>
          <w:bCs/>
          <w:color w:val="000000"/>
          <w:sz w:val="22"/>
        </w:rPr>
        <w:t>功能材料与声光仪器研究所</w:t>
      </w:r>
      <w:r w:rsidRPr="00F63806">
        <w:rPr>
          <w:rFonts w:ascii="黑体" w:eastAsia="黑体" w:hAnsi="黑体" w:hint="eastAsia"/>
          <w:bCs/>
          <w:color w:val="000000"/>
          <w:sz w:val="22"/>
        </w:rPr>
        <w:t>（8人）</w:t>
      </w:r>
    </w:p>
    <w:p w:rsidR="006E5BB8" w:rsidRDefault="006E5BB8" w:rsidP="006E5BB8">
      <w:pPr>
        <w:spacing w:line="560" w:lineRule="exact"/>
        <w:rPr>
          <w:rFonts w:ascii="黑体" w:eastAsia="黑体" w:hAnsi="黑体"/>
          <w:bCs/>
          <w:color w:val="000000"/>
          <w:sz w:val="22"/>
        </w:rPr>
      </w:pPr>
      <w:r w:rsidRPr="009C13EE">
        <w:rPr>
          <w:rFonts w:ascii="仿宋" w:eastAsia="仿宋" w:hAnsi="仿宋" w:cs="Times New Roman" w:hint="eastAsia"/>
          <w:bCs/>
          <w:sz w:val="22"/>
        </w:rPr>
        <w:t>吕伟明、孙晔、孙恩伟、杨彬、张治国、张锐、姜桂铖、曹文武</w:t>
      </w:r>
    </w:p>
    <w:p w:rsidR="006E5BB8" w:rsidRDefault="006E5BB8" w:rsidP="006E5BB8">
      <w:pPr>
        <w:spacing w:line="560" w:lineRule="exact"/>
        <w:rPr>
          <w:rFonts w:ascii="黑体" w:eastAsia="黑体" w:hAnsi="黑体"/>
          <w:bCs/>
          <w:color w:val="000000"/>
          <w:sz w:val="22"/>
        </w:rPr>
      </w:pPr>
      <w:r w:rsidRPr="00F63806">
        <w:rPr>
          <w:rFonts w:ascii="黑体" w:eastAsia="黑体" w:hAnsi="黑体"/>
          <w:bCs/>
          <w:color w:val="000000"/>
          <w:sz w:val="22"/>
        </w:rPr>
        <w:t>现代显微仪器研究所</w:t>
      </w:r>
      <w:r w:rsidRPr="00F63806">
        <w:rPr>
          <w:rFonts w:ascii="黑体" w:eastAsia="黑体" w:hAnsi="黑体" w:hint="eastAsia"/>
          <w:bCs/>
          <w:color w:val="000000"/>
          <w:sz w:val="22"/>
        </w:rPr>
        <w:t>（</w:t>
      </w:r>
      <w:r>
        <w:rPr>
          <w:rFonts w:ascii="黑体" w:eastAsia="黑体" w:hAnsi="黑体" w:hint="eastAsia"/>
          <w:bCs/>
          <w:color w:val="000000"/>
          <w:sz w:val="22"/>
        </w:rPr>
        <w:t>3</w:t>
      </w:r>
      <w:r w:rsidRPr="00F63806">
        <w:rPr>
          <w:rFonts w:ascii="黑体" w:eastAsia="黑体" w:hAnsi="黑体" w:hint="eastAsia"/>
          <w:bCs/>
          <w:color w:val="000000"/>
          <w:sz w:val="22"/>
        </w:rPr>
        <w:t>人）</w:t>
      </w:r>
    </w:p>
    <w:p w:rsidR="006E5BB8" w:rsidRPr="008F3B9D" w:rsidRDefault="006E5BB8" w:rsidP="006E5BB8">
      <w:pPr>
        <w:spacing w:line="560" w:lineRule="exact"/>
        <w:rPr>
          <w:rFonts w:ascii="仿宋" w:eastAsia="仿宋" w:hAnsi="仿宋" w:cs="Times New Roman"/>
          <w:bCs/>
          <w:sz w:val="22"/>
        </w:rPr>
      </w:pPr>
      <w:r w:rsidRPr="00401FEF">
        <w:rPr>
          <w:rFonts w:ascii="仿宋" w:eastAsia="仿宋" w:hAnsi="仿宋" w:cs="Times New Roman" w:hint="eastAsia"/>
          <w:bCs/>
          <w:sz w:val="22"/>
        </w:rPr>
        <w:t>刘俭、李浩宇</w:t>
      </w:r>
      <w:r>
        <w:rPr>
          <w:rFonts w:ascii="仿宋" w:eastAsia="仿宋" w:hAnsi="仿宋" w:cs="Times New Roman" w:hint="eastAsia"/>
          <w:bCs/>
          <w:sz w:val="22"/>
        </w:rPr>
        <w:t>、唐圭新</w:t>
      </w:r>
    </w:p>
    <w:p w:rsidR="006E5BB8" w:rsidRDefault="006E5BB8" w:rsidP="006E5BB8">
      <w:pPr>
        <w:spacing w:line="560" w:lineRule="exact"/>
        <w:rPr>
          <w:rFonts w:ascii="黑体" w:eastAsia="黑体" w:hAnsi="黑体"/>
          <w:bCs/>
          <w:color w:val="000000"/>
          <w:sz w:val="22"/>
        </w:rPr>
      </w:pPr>
      <w:r w:rsidRPr="00F63806">
        <w:rPr>
          <w:rFonts w:ascii="黑体" w:eastAsia="黑体" w:hAnsi="黑体" w:hint="eastAsia"/>
          <w:bCs/>
          <w:color w:val="000000"/>
          <w:sz w:val="22"/>
        </w:rPr>
        <w:t>公差与仪器零件教研室（4人）</w:t>
      </w:r>
    </w:p>
    <w:p w:rsidR="006E5BB8" w:rsidRPr="00B644F3" w:rsidRDefault="006E5BB8" w:rsidP="006E5BB8">
      <w:pPr>
        <w:spacing w:line="560" w:lineRule="exact"/>
        <w:rPr>
          <w:rFonts w:ascii="仿宋" w:eastAsia="仿宋" w:hAnsi="仿宋" w:cs="Times New Roman"/>
          <w:bCs/>
          <w:sz w:val="22"/>
        </w:rPr>
      </w:pPr>
      <w:r w:rsidRPr="00B644F3">
        <w:rPr>
          <w:rFonts w:ascii="仿宋" w:eastAsia="仿宋" w:hAnsi="仿宋" w:cs="Times New Roman" w:hint="eastAsia"/>
          <w:bCs/>
          <w:sz w:val="22"/>
        </w:rPr>
        <w:t>马惠萍</w:t>
      </w:r>
      <w:r>
        <w:rPr>
          <w:rFonts w:ascii="仿宋" w:eastAsia="仿宋" w:hAnsi="仿宋" w:cs="Times New Roman" w:hint="eastAsia"/>
          <w:bCs/>
          <w:sz w:val="22"/>
        </w:rPr>
        <w:t>（女）</w:t>
      </w:r>
      <w:r w:rsidRPr="00B644F3">
        <w:rPr>
          <w:rFonts w:ascii="仿宋" w:eastAsia="仿宋" w:hAnsi="仿宋" w:cs="Times New Roman" w:hint="eastAsia"/>
          <w:bCs/>
          <w:sz w:val="22"/>
        </w:rPr>
        <w:t>、王晓明、刘永猛、张晓光</w:t>
      </w:r>
    </w:p>
    <w:p w:rsidR="006E5BB8" w:rsidRDefault="006E5BB8" w:rsidP="006E5BB8">
      <w:pPr>
        <w:spacing w:line="560" w:lineRule="exact"/>
        <w:rPr>
          <w:rFonts w:ascii="黑体" w:eastAsia="黑体" w:hAnsi="黑体"/>
          <w:bCs/>
          <w:color w:val="000000"/>
          <w:sz w:val="22"/>
        </w:rPr>
      </w:pPr>
      <w:r w:rsidRPr="00F63806">
        <w:rPr>
          <w:rFonts w:ascii="黑体" w:eastAsia="黑体" w:hAnsi="黑体"/>
          <w:bCs/>
          <w:color w:val="000000"/>
          <w:sz w:val="22"/>
        </w:rPr>
        <w:t>实验中心</w:t>
      </w:r>
      <w:r w:rsidRPr="00F63806">
        <w:rPr>
          <w:rFonts w:ascii="黑体" w:eastAsia="黑体" w:hAnsi="黑体" w:hint="eastAsia"/>
          <w:bCs/>
          <w:color w:val="000000"/>
          <w:sz w:val="22"/>
        </w:rPr>
        <w:t>（2人）</w:t>
      </w:r>
    </w:p>
    <w:p w:rsidR="006E5BB8" w:rsidRPr="00252834" w:rsidRDefault="006E5BB8" w:rsidP="006E5BB8">
      <w:pPr>
        <w:spacing w:line="560" w:lineRule="exact"/>
        <w:rPr>
          <w:rFonts w:ascii="仿宋" w:eastAsia="仿宋" w:hAnsi="仿宋" w:cs="Times New Roman"/>
          <w:bCs/>
          <w:sz w:val="22"/>
        </w:rPr>
      </w:pPr>
      <w:r w:rsidRPr="00252834">
        <w:rPr>
          <w:rFonts w:ascii="仿宋" w:eastAsia="仿宋" w:hAnsi="仿宋" w:cs="Times New Roman" w:hint="eastAsia"/>
          <w:bCs/>
          <w:sz w:val="22"/>
        </w:rPr>
        <w:lastRenderedPageBreak/>
        <w:t>李结安、胡瑞强</w:t>
      </w:r>
    </w:p>
    <w:p w:rsidR="006E5BB8" w:rsidRDefault="006E5BB8" w:rsidP="006E5BB8">
      <w:pPr>
        <w:spacing w:line="560" w:lineRule="exact"/>
        <w:rPr>
          <w:rFonts w:ascii="黑体" w:eastAsia="黑体" w:hAnsi="黑体"/>
          <w:bCs/>
          <w:color w:val="000000"/>
          <w:sz w:val="22"/>
        </w:rPr>
      </w:pPr>
      <w:r w:rsidRPr="00F63806">
        <w:rPr>
          <w:rFonts w:ascii="黑体" w:eastAsia="黑体" w:hAnsi="黑体"/>
          <w:bCs/>
          <w:color w:val="000000"/>
          <w:sz w:val="22"/>
        </w:rPr>
        <w:t>学院机关</w:t>
      </w:r>
      <w:r w:rsidRPr="00F63806">
        <w:rPr>
          <w:rFonts w:ascii="黑体" w:eastAsia="黑体" w:hAnsi="黑体" w:hint="eastAsia"/>
          <w:bCs/>
          <w:color w:val="000000"/>
          <w:sz w:val="22"/>
        </w:rPr>
        <w:t>（</w:t>
      </w:r>
      <w:r w:rsidR="00DA048B">
        <w:rPr>
          <w:rFonts w:ascii="黑体" w:eastAsia="黑体" w:hAnsi="黑体"/>
          <w:bCs/>
          <w:color w:val="000000"/>
          <w:sz w:val="22"/>
        </w:rPr>
        <w:t>3</w:t>
      </w:r>
      <w:r w:rsidRPr="00F63806">
        <w:rPr>
          <w:rFonts w:ascii="黑体" w:eastAsia="黑体" w:hAnsi="黑体" w:hint="eastAsia"/>
          <w:bCs/>
          <w:color w:val="000000"/>
          <w:sz w:val="22"/>
        </w:rPr>
        <w:t>人）</w:t>
      </w:r>
    </w:p>
    <w:p w:rsidR="006E5BB8" w:rsidRPr="00674537" w:rsidRDefault="006E5BB8" w:rsidP="006E5BB8">
      <w:pPr>
        <w:spacing w:line="560" w:lineRule="exact"/>
        <w:rPr>
          <w:rFonts w:ascii="仿宋" w:eastAsia="仿宋" w:hAnsi="仿宋" w:cs="Times New Roman"/>
          <w:bCs/>
          <w:sz w:val="22"/>
        </w:rPr>
      </w:pPr>
      <w:r w:rsidRPr="00674537">
        <w:rPr>
          <w:rFonts w:ascii="仿宋" w:eastAsia="仿宋" w:hAnsi="仿宋" w:cs="Times New Roman" w:hint="eastAsia"/>
          <w:bCs/>
          <w:sz w:val="22"/>
        </w:rPr>
        <w:t>王一婷</w:t>
      </w:r>
      <w:r>
        <w:rPr>
          <w:rFonts w:ascii="仿宋" w:eastAsia="仿宋" w:hAnsi="仿宋" w:cs="Times New Roman" w:hint="eastAsia"/>
          <w:bCs/>
          <w:sz w:val="22"/>
        </w:rPr>
        <w:t>（女）</w:t>
      </w:r>
      <w:r w:rsidRPr="00674537">
        <w:rPr>
          <w:rFonts w:ascii="仿宋" w:eastAsia="仿宋" w:hAnsi="仿宋" w:cs="Times New Roman" w:hint="eastAsia"/>
          <w:bCs/>
          <w:sz w:val="22"/>
        </w:rPr>
        <w:t>、</w:t>
      </w:r>
      <w:r>
        <w:rPr>
          <w:rFonts w:ascii="仿宋" w:eastAsia="仿宋" w:hAnsi="仿宋" w:cs="Times New Roman" w:hint="eastAsia"/>
          <w:bCs/>
          <w:sz w:val="22"/>
        </w:rPr>
        <w:t>孙雷、张德龙</w:t>
      </w:r>
    </w:p>
    <w:p w:rsidR="008720CD" w:rsidRPr="006E5BB8" w:rsidRDefault="008720CD" w:rsidP="006E5BB8"/>
    <w:sectPr w:rsidR="008720CD" w:rsidRPr="006E5BB8" w:rsidSect="006E5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310" w:rsidRDefault="00A07310" w:rsidP="00F417BB">
      <w:r>
        <w:separator/>
      </w:r>
    </w:p>
  </w:endnote>
  <w:endnote w:type="continuationSeparator" w:id="0">
    <w:p w:rsidR="00A07310" w:rsidRDefault="00A07310" w:rsidP="00F4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310" w:rsidRDefault="00A07310" w:rsidP="00F417BB">
      <w:r>
        <w:separator/>
      </w:r>
    </w:p>
  </w:footnote>
  <w:footnote w:type="continuationSeparator" w:id="0">
    <w:p w:rsidR="00A07310" w:rsidRDefault="00A07310" w:rsidP="00F41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B8"/>
    <w:rsid w:val="006E5BB8"/>
    <w:rsid w:val="008720CD"/>
    <w:rsid w:val="00A07310"/>
    <w:rsid w:val="00D9047E"/>
    <w:rsid w:val="00DA048B"/>
    <w:rsid w:val="00F4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65B16"/>
  <w15:chartTrackingRefBased/>
  <w15:docId w15:val="{938F9532-12F6-43C9-96B8-2F9863D1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5BB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E5BB8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6E5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标题1"/>
    <w:basedOn w:val="10"/>
    <w:qFormat/>
    <w:rsid w:val="006E5BB8"/>
    <w:pPr>
      <w:tabs>
        <w:tab w:val="right" w:leader="dot" w:pos="8296"/>
      </w:tabs>
      <w:spacing w:line="500" w:lineRule="exact"/>
      <w:jc w:val="center"/>
    </w:pPr>
    <w:rPr>
      <w:rFonts w:eastAsia="仿宋"/>
      <w:b/>
      <w:bCs/>
      <w:caps/>
      <w:sz w:val="36"/>
      <w:szCs w:val="20"/>
    </w:rPr>
  </w:style>
  <w:style w:type="paragraph" w:styleId="10">
    <w:name w:val="toc 1"/>
    <w:basedOn w:val="a"/>
    <w:next w:val="a"/>
    <w:autoRedefine/>
    <w:uiPriority w:val="39"/>
    <w:semiHidden/>
    <w:unhideWhenUsed/>
    <w:rsid w:val="006E5BB8"/>
  </w:style>
  <w:style w:type="paragraph" w:styleId="a6">
    <w:name w:val="header"/>
    <w:basedOn w:val="a"/>
    <w:link w:val="a7"/>
    <w:uiPriority w:val="99"/>
    <w:unhideWhenUsed/>
    <w:rsid w:val="00F41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417B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41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41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</Words>
  <Characters>371</Characters>
  <Application>Microsoft Office Word</Application>
  <DocSecurity>0</DocSecurity>
  <Lines>3</Lines>
  <Paragraphs>1</Paragraphs>
  <ScaleCrop>false</ScaleCrop>
  <Company>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2022-08-20T07:56:00Z</dcterms:created>
  <dcterms:modified xsi:type="dcterms:W3CDTF">2022-08-25T03:50:00Z</dcterms:modified>
</cp:coreProperties>
</file>